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92B" w:rsidRPr="003508CB" w:rsidRDefault="007A30D0" w:rsidP="003508CB">
      <w:pPr>
        <w:pStyle w:val="Title"/>
      </w:pPr>
      <w:r w:rsidRPr="003508CB">
        <w:t>Terms of Reference</w:t>
      </w:r>
      <w:r w:rsidR="00054A54" w:rsidRPr="003508CB">
        <w:t xml:space="preserve"> </w:t>
      </w:r>
      <w:r w:rsidR="00054A54" w:rsidRPr="003508CB">
        <w:rPr>
          <w:highlight w:val="yellow"/>
        </w:rPr>
        <w:t>Template</w:t>
      </w:r>
    </w:p>
    <w:p w:rsidR="00D34366" w:rsidRPr="003508CB" w:rsidRDefault="007A30D0" w:rsidP="003508CB">
      <w:pPr>
        <w:pStyle w:val="Heading1"/>
      </w:pPr>
      <w:r w:rsidRPr="003508CB">
        <w:t>Purpose</w:t>
      </w:r>
      <w:r w:rsidR="00FF32BD" w:rsidRPr="003508CB">
        <w:t xml:space="preserve"> and Authority</w:t>
      </w:r>
    </w:p>
    <w:p w:rsidR="00054A54" w:rsidRDefault="00331F91" w:rsidP="00054A54">
      <w:pPr>
        <w:rPr>
          <w:i/>
        </w:rPr>
      </w:pPr>
      <w:r>
        <w:rPr>
          <w:i/>
        </w:rPr>
        <w:t xml:space="preserve">Clearly and briefly describe the purpose of the committee or group. </w:t>
      </w:r>
    </w:p>
    <w:p w:rsidR="00331F91" w:rsidRPr="00331F91" w:rsidRDefault="00F90162" w:rsidP="00054A54">
      <w:pPr>
        <w:rPr>
          <w:i/>
        </w:rPr>
      </w:pPr>
      <w:r>
        <w:rPr>
          <w:i/>
          <w:noProof/>
          <w:lang w:eastAsia="en-C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453024</wp:posOffset>
                </wp:positionV>
                <wp:extent cx="3856007" cy="2096219"/>
                <wp:effectExtent l="0" t="0" r="11430" b="18415"/>
                <wp:wrapNone/>
                <wp:docPr id="1" name="Rectangle 1"/>
                <wp:cNvGraphicFramePr/>
                <a:graphic xmlns:a="http://schemas.openxmlformats.org/drawingml/2006/main">
                  <a:graphicData uri="http://schemas.microsoft.com/office/word/2010/wordprocessingShape">
                    <wps:wsp>
                      <wps:cNvSpPr/>
                      <wps:spPr>
                        <a:xfrm>
                          <a:off x="0" y="0"/>
                          <a:ext cx="3856007" cy="2096219"/>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54B5" w:rsidRPr="00F90162" w:rsidRDefault="009054B5" w:rsidP="009054B5">
                            <w:pPr>
                              <w:jc w:val="center"/>
                              <w:rPr>
                                <w:color w:val="000000" w:themeColor="text1"/>
                              </w:rPr>
                            </w:pPr>
                            <w:r w:rsidRPr="00F90162">
                              <w:rPr>
                                <w:color w:val="000000" w:themeColor="text1"/>
                              </w:rPr>
                              <w:t>Text in italics describes the content that should go into each section. Complete each section and delete the italicised text when you no longer need the descriptions.</w:t>
                            </w:r>
                          </w:p>
                          <w:p w:rsidR="009054B5" w:rsidRPr="00F90162" w:rsidRDefault="009054B5" w:rsidP="009054B5">
                            <w:pPr>
                              <w:jc w:val="center"/>
                              <w:rPr>
                                <w:color w:val="000000" w:themeColor="text1"/>
                              </w:rPr>
                            </w:pPr>
                          </w:p>
                          <w:p w:rsidR="009054B5" w:rsidRPr="00F90162" w:rsidRDefault="009054B5" w:rsidP="009054B5">
                            <w:pPr>
                              <w:jc w:val="center"/>
                              <w:rPr>
                                <w:color w:val="000000" w:themeColor="text1"/>
                              </w:rPr>
                            </w:pPr>
                            <w:r w:rsidRPr="00F90162">
                              <w:rPr>
                                <w:color w:val="000000" w:themeColor="text1"/>
                              </w:rPr>
                              <w:t>SAVE THIS FILE AS A NEW DOCUMENT AND DELETE THIS BOX BEFORE EDITING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0;margin-top:35.65pt;width:303.6pt;height:165.0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" fillcolor="#deeaf6 [660]" strokecolor="black [3213]" strokeweight="1pt">
                <v:textbox>
                  <w:txbxContent>
                    <w:p w:rsidR="009054B5" w:rsidRPr="00F90162" w:rsidRDefault="009054B5" w:rsidP="009054B5">
                      <w:pPr>
                        <w:jc w:val="center"/>
                        <w:rPr>
                          <w:color w:val="000000" w:themeColor="text1"/>
                        </w:rPr>
                      </w:pPr>
                      <w:r w:rsidRPr="00F90162">
                        <w:rPr>
                          <w:color w:val="000000" w:themeColor="text1"/>
                        </w:rPr>
                        <w:t>Text in italics describes the content that should go into each section. Complete each section and delete the italicised text when you no longer need the descriptions.</w:t>
                      </w:r>
                    </w:p>
                    <w:p w:rsidR="009054B5" w:rsidRPr="00F90162" w:rsidRDefault="009054B5" w:rsidP="009054B5">
                      <w:pPr>
                        <w:jc w:val="center"/>
                        <w:rPr>
                          <w:color w:val="000000" w:themeColor="text1"/>
                        </w:rPr>
                      </w:pPr>
                    </w:p>
                    <w:p w:rsidR="009054B5" w:rsidRPr="00F90162" w:rsidRDefault="009054B5" w:rsidP="009054B5">
                      <w:pPr>
                        <w:jc w:val="center"/>
                        <w:rPr>
                          <w:color w:val="000000" w:themeColor="text1"/>
                        </w:rPr>
                      </w:pPr>
                      <w:r w:rsidRPr="00F90162">
                        <w:rPr>
                          <w:color w:val="000000" w:themeColor="text1"/>
                        </w:rPr>
                        <w:t>SAVE THIS FILE AS A NEW DOCUMENT AND DELETE THIS BOX BEFORE EDITING</w:t>
                      </w:r>
                    </w:p>
                  </w:txbxContent>
                </v:textbox>
                <w10:wrap anchorx="margin"/>
              </v:rect>
            </w:pict>
          </mc:Fallback>
        </mc:AlternateContent>
      </w:r>
      <w:r w:rsidR="00331F91">
        <w:rPr>
          <w:i/>
        </w:rPr>
        <w:t>If the group has formal decision making authority or is responsible for making formal recommendations to a decision maker, include “Authority” in the title and describe. If the group does not have formal authority, consider removing “Authority” from the title and simply describe its role as part of the purpose statement.</w:t>
      </w:r>
    </w:p>
    <w:p w:rsidR="00BD28A2" w:rsidRDefault="00FF32BD" w:rsidP="003508CB">
      <w:pPr>
        <w:pStyle w:val="Heading1"/>
      </w:pPr>
      <w:r>
        <w:t>Composition</w:t>
      </w:r>
    </w:p>
    <w:p w:rsidR="009739B0" w:rsidRPr="009739B0" w:rsidRDefault="009739B0" w:rsidP="009739B0">
      <w:r>
        <w:t>The Faculty of Medicine is committed to equitable and diverse representation on its committees. Please bear in mind this commitment to equity and diversity in the nomination and selection process for committee members.</w:t>
      </w:r>
    </w:p>
    <w:p w:rsidR="00D66388" w:rsidRPr="003508CB" w:rsidRDefault="00054A54" w:rsidP="003508CB">
      <w:pPr>
        <w:pStyle w:val="Heading2"/>
      </w:pPr>
      <w:r w:rsidRPr="003508CB">
        <w:t>Voting Members</w:t>
      </w:r>
    </w:p>
    <w:p w:rsidR="00D66388" w:rsidRDefault="00054A54" w:rsidP="00054A54">
      <w:pPr>
        <w:pStyle w:val="Heading3"/>
      </w:pPr>
      <w:r>
        <w:t>Ex-officio</w:t>
      </w:r>
    </w:p>
    <w:p w:rsidR="00054A54" w:rsidRDefault="00331F91" w:rsidP="00054A54">
      <w:pPr>
        <w:pStyle w:val="ListParagraph"/>
        <w:numPr>
          <w:ilvl w:val="0"/>
          <w:numId w:val="7"/>
        </w:numPr>
      </w:pPr>
      <w:r>
        <w:rPr>
          <w:i/>
        </w:rPr>
        <w:t>List those who are members by virtue of their position/job title</w:t>
      </w:r>
    </w:p>
    <w:p w:rsidR="00331F91" w:rsidRDefault="00331F91" w:rsidP="00054A54">
      <w:pPr>
        <w:pStyle w:val="Heading3"/>
      </w:pPr>
      <w:r>
        <w:t>Elected</w:t>
      </w:r>
    </w:p>
    <w:p w:rsidR="00331F91" w:rsidRPr="00331F91" w:rsidRDefault="00331F91" w:rsidP="00331F91">
      <w:pPr>
        <w:pStyle w:val="ListParagraph"/>
        <w:numPr>
          <w:ilvl w:val="0"/>
          <w:numId w:val="7"/>
        </w:numPr>
      </w:pPr>
      <w:r>
        <w:rPr>
          <w:i/>
        </w:rPr>
        <w:t>List those who are elected to represent a group</w:t>
      </w:r>
    </w:p>
    <w:p w:rsidR="00054A54" w:rsidRDefault="00054A54" w:rsidP="00054A54">
      <w:pPr>
        <w:pStyle w:val="Heading3"/>
      </w:pPr>
      <w:r>
        <w:t>Appointed</w:t>
      </w:r>
    </w:p>
    <w:p w:rsidR="00054A54" w:rsidRPr="00054A54" w:rsidRDefault="00331F91" w:rsidP="00054A54">
      <w:pPr>
        <w:pStyle w:val="ListParagraph"/>
        <w:numPr>
          <w:ilvl w:val="0"/>
          <w:numId w:val="7"/>
        </w:numPr>
      </w:pPr>
      <w:r>
        <w:rPr>
          <w:i/>
        </w:rPr>
        <w:t>List those who are appointed</w:t>
      </w:r>
    </w:p>
    <w:p w:rsidR="000F20C1" w:rsidRPr="000F20C1" w:rsidRDefault="00054A54" w:rsidP="003508CB">
      <w:pPr>
        <w:pStyle w:val="Heading2"/>
      </w:pPr>
      <w:r>
        <w:t>Non-voting Members</w:t>
      </w:r>
    </w:p>
    <w:p w:rsidR="00331F91" w:rsidRDefault="00331F91" w:rsidP="00331F91">
      <w:pPr>
        <w:pStyle w:val="Heading3"/>
      </w:pPr>
      <w:r>
        <w:t>Ex-officio</w:t>
      </w:r>
    </w:p>
    <w:p w:rsidR="00331F91" w:rsidRDefault="00331F91" w:rsidP="00331F91">
      <w:pPr>
        <w:pStyle w:val="ListParagraph"/>
        <w:numPr>
          <w:ilvl w:val="0"/>
          <w:numId w:val="7"/>
        </w:numPr>
      </w:pPr>
      <w:r>
        <w:rPr>
          <w:i/>
        </w:rPr>
        <w:t>List those who are members by virtue of their position/job title</w:t>
      </w:r>
    </w:p>
    <w:p w:rsidR="00331F91" w:rsidRDefault="00331F91" w:rsidP="00331F91">
      <w:pPr>
        <w:pStyle w:val="Heading3"/>
      </w:pPr>
      <w:r>
        <w:t>Elected</w:t>
      </w:r>
    </w:p>
    <w:p w:rsidR="00331F91" w:rsidRPr="00331F91" w:rsidRDefault="00331F91" w:rsidP="00331F91">
      <w:pPr>
        <w:pStyle w:val="ListParagraph"/>
        <w:numPr>
          <w:ilvl w:val="0"/>
          <w:numId w:val="7"/>
        </w:numPr>
      </w:pPr>
      <w:r>
        <w:rPr>
          <w:i/>
        </w:rPr>
        <w:t>List those who are elected to represent a group</w:t>
      </w:r>
    </w:p>
    <w:p w:rsidR="00331F91" w:rsidRDefault="00331F91" w:rsidP="00331F91">
      <w:pPr>
        <w:pStyle w:val="Heading3"/>
      </w:pPr>
      <w:r>
        <w:t>Appointed</w:t>
      </w:r>
    </w:p>
    <w:p w:rsidR="00331F91" w:rsidRPr="00054A54" w:rsidRDefault="00331F91" w:rsidP="00331F91">
      <w:pPr>
        <w:pStyle w:val="ListParagraph"/>
        <w:numPr>
          <w:ilvl w:val="0"/>
          <w:numId w:val="7"/>
        </w:numPr>
      </w:pPr>
      <w:r>
        <w:rPr>
          <w:i/>
        </w:rPr>
        <w:t>List those who are appointed</w:t>
      </w:r>
    </w:p>
    <w:p w:rsidR="00FD180E" w:rsidRPr="00D66388" w:rsidRDefault="00FD180E" w:rsidP="00FD180E">
      <w:r>
        <w:t>Guests may be invited</w:t>
      </w:r>
      <w:r w:rsidR="00B71D95">
        <w:t xml:space="preserve"> to join specific meetings</w:t>
      </w:r>
      <w:r w:rsidR="00054A54">
        <w:t xml:space="preserve"> or portions of specific meetings</w:t>
      </w:r>
      <w:r>
        <w:t xml:space="preserve"> at the </w:t>
      </w:r>
      <w:r w:rsidR="00054A54">
        <w:t xml:space="preserve">Chair’s </w:t>
      </w:r>
      <w:r>
        <w:t>discretion.</w:t>
      </w:r>
    </w:p>
    <w:p w:rsidR="007A30D0" w:rsidRDefault="007A30D0" w:rsidP="003508CB">
      <w:pPr>
        <w:pStyle w:val="Heading1"/>
      </w:pPr>
      <w:r>
        <w:t>Appointment Process</w:t>
      </w:r>
    </w:p>
    <w:p w:rsidR="00FF32BD" w:rsidRPr="00331F91" w:rsidRDefault="00331F91" w:rsidP="007A30D0">
      <w:pPr>
        <w:rPr>
          <w:i/>
        </w:rPr>
      </w:pPr>
      <w:r>
        <w:rPr>
          <w:i/>
        </w:rPr>
        <w:t>Indicate who is responsible for appointing appointed members and describe the process for doing so.</w:t>
      </w:r>
    </w:p>
    <w:p w:rsidR="00054A54" w:rsidRDefault="00054A54" w:rsidP="003508CB">
      <w:pPr>
        <w:pStyle w:val="Heading1"/>
      </w:pPr>
      <w:r>
        <w:lastRenderedPageBreak/>
        <w:t>Term</w:t>
      </w:r>
    </w:p>
    <w:p w:rsidR="00054A54" w:rsidRPr="00331F91" w:rsidRDefault="00331F91" w:rsidP="00054A54">
      <w:pPr>
        <w:rPr>
          <w:i/>
        </w:rPr>
      </w:pPr>
      <w:r>
        <w:rPr>
          <w:i/>
        </w:rPr>
        <w:t>Indicate how long members are expected to participate. This could potentially depend on the type of member. For example, ex-officio members likely remain members as long as they hold the position, while appointed or elected members are likely appointed or elected for a specific duration.</w:t>
      </w:r>
    </w:p>
    <w:p w:rsidR="007A30D0" w:rsidRDefault="00FF32BD" w:rsidP="003508CB">
      <w:pPr>
        <w:pStyle w:val="Heading1"/>
      </w:pPr>
      <w:r>
        <w:t>C</w:t>
      </w:r>
      <w:r w:rsidR="007A30D0">
        <w:t>hair</w:t>
      </w:r>
    </w:p>
    <w:p w:rsidR="007A30D0" w:rsidRPr="00331F91" w:rsidRDefault="00331F91" w:rsidP="007A30D0">
      <w:pPr>
        <w:rPr>
          <w:i/>
        </w:rPr>
      </w:pPr>
      <w:r>
        <w:rPr>
          <w:i/>
        </w:rPr>
        <w:t>Indicate who will chair the meeting. Also indicate whether the chair may delegate his/her responsibilities to cover periodic absences.</w:t>
      </w:r>
    </w:p>
    <w:p w:rsidR="007A30D0" w:rsidRDefault="004908F6" w:rsidP="003508CB">
      <w:pPr>
        <w:pStyle w:val="Heading1"/>
      </w:pPr>
      <w:r>
        <w:t>Meeting</w:t>
      </w:r>
      <w:r w:rsidR="00FF32BD">
        <w:t xml:space="preserve"> Schedule and Administration</w:t>
      </w:r>
    </w:p>
    <w:p w:rsidR="00054A54" w:rsidRDefault="00331F91" w:rsidP="00054A54">
      <w:pPr>
        <w:rPr>
          <w:i/>
        </w:rPr>
      </w:pPr>
      <w:r>
        <w:rPr>
          <w:i/>
        </w:rPr>
        <w:t>Indicate the typical frequency and duration of meetings. Also indicate who is responsible for capturing formal minutes or high-level notes about decisions and action items. Describe the process for circulating minutes or notes and for a member to express disagreement, if needed.</w:t>
      </w:r>
    </w:p>
    <w:p w:rsidR="002D6EAB" w:rsidRPr="002D6EAB" w:rsidRDefault="002D6EAB" w:rsidP="00054A54">
      <w:r>
        <w:t xml:space="preserve">Records will be maintained in accordance with UBC and </w:t>
      </w:r>
      <w:hyperlink r:id="rId8" w:history="1">
        <w:r w:rsidRPr="00D04987">
          <w:rPr>
            <w:rStyle w:val="Hyperlink"/>
          </w:rPr>
          <w:t>Faculty of Medicine records retention procedures</w:t>
        </w:r>
      </w:hyperlink>
      <w:r>
        <w:t>.</w:t>
      </w:r>
    </w:p>
    <w:p w:rsidR="007A30D0" w:rsidRPr="007A30D0" w:rsidRDefault="00054A54" w:rsidP="003508CB">
      <w:pPr>
        <w:pStyle w:val="Heading1"/>
      </w:pPr>
      <w:r>
        <w:t xml:space="preserve">Quorum and </w:t>
      </w:r>
      <w:r w:rsidR="007A30D0">
        <w:t>Decision Making</w:t>
      </w:r>
      <w:r>
        <w:t xml:space="preserve"> Process</w:t>
      </w:r>
    </w:p>
    <w:p w:rsidR="007A30D0" w:rsidRDefault="00331F91" w:rsidP="007A30D0">
      <w:pPr>
        <w:rPr>
          <w:i/>
        </w:rPr>
      </w:pPr>
      <w:r>
        <w:rPr>
          <w:i/>
        </w:rPr>
        <w:t>Indicate what portion of membership constitutes quorum and thus enables formal decisions to be made. If the group does not make formal decisions, there is no need to specify quorum.</w:t>
      </w:r>
    </w:p>
    <w:p w:rsidR="00BA2805" w:rsidRPr="00331F91" w:rsidRDefault="00BA2805" w:rsidP="007A30D0">
      <w:pPr>
        <w:rPr>
          <w:i/>
        </w:rPr>
      </w:pPr>
      <w:r>
        <w:rPr>
          <w:i/>
        </w:rPr>
        <w:t>Describe the process for making formal decisions, if applicable. For example, does the group vote or is consensus required? If consensus is required, what happens if it cannot be reached?</w:t>
      </w:r>
    </w:p>
    <w:p w:rsidR="007A30D0" w:rsidRDefault="007A30D0" w:rsidP="003508CB">
      <w:pPr>
        <w:pStyle w:val="Heading1"/>
      </w:pPr>
      <w:r>
        <w:t xml:space="preserve">Lines of </w:t>
      </w:r>
      <w:r w:rsidR="004908F6">
        <w:t xml:space="preserve">Accountability and </w:t>
      </w:r>
      <w:r>
        <w:t>Communicatio</w:t>
      </w:r>
      <w:bookmarkStart w:id="0" w:name="_GoBack"/>
      <w:bookmarkEnd w:id="0"/>
      <w:r>
        <w:t>n</w:t>
      </w:r>
    </w:p>
    <w:p w:rsidR="00BA2805" w:rsidRDefault="00BA2805" w:rsidP="00B71D95">
      <w:pPr>
        <w:rPr>
          <w:i/>
        </w:rPr>
      </w:pPr>
      <w:r>
        <w:rPr>
          <w:i/>
        </w:rPr>
        <w:t>Describe to whom this group is accountable or from whom it takes direction and to whom it reports. Also describe the vital lines of communication that must exist between this group and other groups or individuals.</w:t>
      </w:r>
    </w:p>
    <w:p w:rsidR="007A30D0" w:rsidRDefault="007A30D0" w:rsidP="003508CB">
      <w:pPr>
        <w:pStyle w:val="Heading1"/>
      </w:pPr>
      <w:r>
        <w:t>Responsibilities</w:t>
      </w:r>
    </w:p>
    <w:p w:rsidR="004907FD" w:rsidRDefault="00BA2805" w:rsidP="00054A54">
      <w:pPr>
        <w:rPr>
          <w:i/>
        </w:rPr>
      </w:pPr>
      <w:r>
        <w:rPr>
          <w:i/>
        </w:rPr>
        <w:t>List specific responsibilities assigned to this group.</w:t>
      </w:r>
    </w:p>
    <w:p w:rsidR="00004CB5" w:rsidRDefault="00004CB5" w:rsidP="00054A54">
      <w:r>
        <w:t>This committee:</w:t>
      </w:r>
    </w:p>
    <w:p w:rsidR="00004CB5" w:rsidRDefault="00004CB5" w:rsidP="00004CB5">
      <w:pPr>
        <w:pStyle w:val="ListParagraph"/>
        <w:numPr>
          <w:ilvl w:val="0"/>
          <w:numId w:val="8"/>
        </w:numPr>
      </w:pPr>
    </w:p>
    <w:p w:rsidR="00492ADC" w:rsidRPr="00492ADC" w:rsidRDefault="00004CB5" w:rsidP="00004CB5">
      <w:pPr>
        <w:pStyle w:val="ListParagraph"/>
        <w:numPr>
          <w:ilvl w:val="0"/>
          <w:numId w:val="8"/>
        </w:numPr>
      </w:pPr>
      <w:r>
        <w:t>Adheres</w:t>
      </w:r>
      <w:r w:rsidR="00492ADC">
        <w:t xml:space="preserve"> to the </w:t>
      </w:r>
      <w:hyperlink r:id="rId9" w:history="1">
        <w:r w:rsidR="00492ADC" w:rsidRPr="00492ADC">
          <w:rPr>
            <w:rStyle w:val="Hyperlink"/>
          </w:rPr>
          <w:t>FoM General Responsibilities of Standing Committees</w:t>
        </w:r>
      </w:hyperlink>
      <w:r w:rsidR="00492ADC">
        <w:t>.</w:t>
      </w:r>
      <w:r w:rsidR="00695B30">
        <w:t xml:space="preserve"> [</w:t>
      </w:r>
      <w:r w:rsidR="00695B30" w:rsidRPr="00695B30">
        <w:rPr>
          <w:i/>
        </w:rPr>
        <w:t>if applicable</w:t>
      </w:r>
      <w:r w:rsidR="00695B30">
        <w:t>]</w:t>
      </w:r>
    </w:p>
    <w:p w:rsidR="00A00CFB" w:rsidRDefault="00A00CFB" w:rsidP="003508CB">
      <w:pPr>
        <w:pStyle w:val="Heading1"/>
      </w:pPr>
      <w:r>
        <w:t>Approval</w:t>
      </w:r>
    </w:p>
    <w:p w:rsidR="00A00CFB" w:rsidRDefault="00653BA7" w:rsidP="00A00CFB">
      <w:r>
        <w:t>This version of these</w:t>
      </w:r>
      <w:r w:rsidR="00A00CFB">
        <w:t xml:space="preserve"> terms of reference have been approved by:</w:t>
      </w:r>
    </w:p>
    <w:p w:rsidR="00BA2805" w:rsidRDefault="00BA2805" w:rsidP="00BA2805">
      <w:pPr>
        <w:pStyle w:val="Heading1"/>
      </w:pPr>
      <w:r>
        <w:lastRenderedPageBreak/>
        <w:t>Version History</w:t>
      </w:r>
    </w:p>
    <w:p w:rsidR="00BA2805" w:rsidRPr="00BA2805" w:rsidRDefault="00653BA7" w:rsidP="00BA2805">
      <w:pPr>
        <w:rPr>
          <w:i/>
        </w:rPr>
      </w:pPr>
      <w:r>
        <w:rPr>
          <w:i/>
        </w:rPr>
        <w:t>List the version numbers and approval dates to capture evolution of these terms of reference over time.</w:t>
      </w:r>
    </w:p>
    <w:sectPr w:rsidR="00BA2805" w:rsidRPr="00BA2805">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413" w:rsidRDefault="00035413" w:rsidP="00D34366">
      <w:pPr>
        <w:spacing w:after="0" w:line="240" w:lineRule="auto"/>
      </w:pPr>
      <w:r>
        <w:separator/>
      </w:r>
    </w:p>
  </w:endnote>
  <w:endnote w:type="continuationSeparator" w:id="0">
    <w:p w:rsidR="00035413" w:rsidRDefault="00035413" w:rsidP="00D3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4BB" w:rsidRPr="000F20C1" w:rsidRDefault="00232D04">
    <w:pPr>
      <w:pStyle w:val="Footer"/>
      <w:rPr>
        <w:sz w:val="20"/>
        <w:szCs w:val="20"/>
      </w:rPr>
    </w:pPr>
    <w:r>
      <w:rPr>
        <w:sz w:val="20"/>
        <w:szCs w:val="20"/>
      </w:rPr>
      <w:t>Date</w:t>
    </w:r>
    <w:r w:rsidR="003508CB">
      <w:rPr>
        <w:sz w:val="20"/>
        <w:szCs w:val="20"/>
      </w:rPr>
      <w:t xml:space="preserve"> – </w:t>
    </w:r>
    <w:r>
      <w:rPr>
        <w:sz w:val="20"/>
        <w:szCs w:val="20"/>
      </w:rPr>
      <w:t>Version number</w:t>
    </w:r>
    <w:r w:rsidR="00BC14BB" w:rsidRPr="000F20C1">
      <w:rPr>
        <w:sz w:val="20"/>
        <w:szCs w:val="20"/>
      </w:rPr>
      <w:tab/>
    </w:r>
    <w:r w:rsidR="00BC14BB" w:rsidRPr="000F20C1">
      <w:rPr>
        <w:sz w:val="20"/>
        <w:szCs w:val="20"/>
      </w:rPr>
      <w:tab/>
      <w:t xml:space="preserve">Page </w:t>
    </w:r>
    <w:r w:rsidR="00BC14BB" w:rsidRPr="000F20C1">
      <w:rPr>
        <w:bCs/>
        <w:sz w:val="20"/>
        <w:szCs w:val="20"/>
      </w:rPr>
      <w:fldChar w:fldCharType="begin"/>
    </w:r>
    <w:r w:rsidR="00BC14BB" w:rsidRPr="000F20C1">
      <w:rPr>
        <w:bCs/>
        <w:sz w:val="20"/>
        <w:szCs w:val="20"/>
      </w:rPr>
      <w:instrText xml:space="preserve"> PAGE  \* Arabic  \* MERGEFORMAT </w:instrText>
    </w:r>
    <w:r w:rsidR="00BC14BB" w:rsidRPr="000F20C1">
      <w:rPr>
        <w:bCs/>
        <w:sz w:val="20"/>
        <w:szCs w:val="20"/>
      </w:rPr>
      <w:fldChar w:fldCharType="separate"/>
    </w:r>
    <w:r w:rsidR="00F90162">
      <w:rPr>
        <w:bCs/>
        <w:noProof/>
        <w:sz w:val="20"/>
        <w:szCs w:val="20"/>
      </w:rPr>
      <w:t>1</w:t>
    </w:r>
    <w:r w:rsidR="00BC14BB" w:rsidRPr="000F20C1">
      <w:rPr>
        <w:bCs/>
        <w:sz w:val="20"/>
        <w:szCs w:val="20"/>
      </w:rPr>
      <w:fldChar w:fldCharType="end"/>
    </w:r>
    <w:r w:rsidR="00BC14BB" w:rsidRPr="000F20C1">
      <w:rPr>
        <w:sz w:val="20"/>
        <w:szCs w:val="20"/>
      </w:rPr>
      <w:t xml:space="preserve"> of </w:t>
    </w:r>
    <w:r w:rsidR="00BC14BB" w:rsidRPr="000F20C1">
      <w:rPr>
        <w:bCs/>
        <w:sz w:val="20"/>
        <w:szCs w:val="20"/>
      </w:rPr>
      <w:fldChar w:fldCharType="begin"/>
    </w:r>
    <w:r w:rsidR="00BC14BB" w:rsidRPr="000F20C1">
      <w:rPr>
        <w:bCs/>
        <w:sz w:val="20"/>
        <w:szCs w:val="20"/>
      </w:rPr>
      <w:instrText xml:space="preserve"> NUMPAGES  \* Arabic  \* MERGEFORMAT </w:instrText>
    </w:r>
    <w:r w:rsidR="00BC14BB" w:rsidRPr="000F20C1">
      <w:rPr>
        <w:bCs/>
        <w:sz w:val="20"/>
        <w:szCs w:val="20"/>
      </w:rPr>
      <w:fldChar w:fldCharType="separate"/>
    </w:r>
    <w:r w:rsidR="00F90162">
      <w:rPr>
        <w:bCs/>
        <w:noProof/>
        <w:sz w:val="20"/>
        <w:szCs w:val="20"/>
      </w:rPr>
      <w:t>3</w:t>
    </w:r>
    <w:r w:rsidR="00BC14BB" w:rsidRPr="000F20C1">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413" w:rsidRDefault="00035413" w:rsidP="00D34366">
      <w:pPr>
        <w:spacing w:after="0" w:line="240" w:lineRule="auto"/>
      </w:pPr>
      <w:r>
        <w:separator/>
      </w:r>
    </w:p>
  </w:footnote>
  <w:footnote w:type="continuationSeparator" w:id="0">
    <w:p w:rsidR="00035413" w:rsidRDefault="00035413" w:rsidP="00D34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366" w:rsidRDefault="004908F6">
    <w:pPr>
      <w:pStyle w:val="Header"/>
    </w:pPr>
    <w:r>
      <w:rPr>
        <w:rFonts w:ascii="Calibri" w:eastAsia="Arial" w:hAnsi="Calibri" w:cs="Arial"/>
        <w:b/>
        <w:bCs/>
        <w:noProof/>
        <w:color w:val="002859"/>
        <w:sz w:val="36"/>
        <w:szCs w:val="36"/>
        <w:lang w:eastAsia="en-CA"/>
      </w:rPr>
      <w:drawing>
        <wp:anchor distT="0" distB="0" distL="114300" distR="114300" simplePos="0" relativeHeight="251657216" behindDoc="0" locked="0" layoutInCell="1" allowOverlap="1" wp14:anchorId="3EE0EAD5" wp14:editId="559DD48E">
          <wp:simplePos x="0" y="0"/>
          <wp:positionH relativeFrom="margin">
            <wp:posOffset>-154305</wp:posOffset>
          </wp:positionH>
          <wp:positionV relativeFrom="paragraph">
            <wp:posOffset>-59690</wp:posOffset>
          </wp:positionV>
          <wp:extent cx="2505710" cy="414655"/>
          <wp:effectExtent l="0" t="0" r="8890" b="4445"/>
          <wp:wrapThrough wrapText="bothSides">
            <wp:wrapPolygon edited="0">
              <wp:start x="0" y="0"/>
              <wp:lineTo x="0" y="20839"/>
              <wp:lineTo x="21512" y="20839"/>
              <wp:lineTo x="21512" y="0"/>
              <wp:lineTo x="0" y="0"/>
            </wp:wrapPolygon>
          </wp:wrapThrough>
          <wp:docPr id="2" name="Picture 2" descr="H:\General\Logo\1_2016_UBCStandard_Promo_Signature_Blue282PMS_Medic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eneral\Logo\1_2016_UBCStandard_Promo_Signature_Blue282PMS_Medic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710" cy="41465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228505087"/>
        <w:docPartObj>
          <w:docPartGallery w:val="Watermarks"/>
          <w:docPartUnique/>
        </w:docPartObj>
      </w:sdtPr>
      <w:sdtEndPr/>
      <w:sdtContent>
        <w:r w:rsidR="00035413">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54A54">
      <w:tab/>
    </w:r>
    <w:r w:rsidR="00054A54">
      <w:tab/>
    </w:r>
    <w:r w:rsidR="00B30445" w:rsidRPr="00B30445">
      <w:rPr>
        <w:highlight w:val="yellow"/>
      </w:rPr>
      <w:t>Committee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69A519E"/>
    <w:lvl w:ilvl="0">
      <w:numFmt w:val="bullet"/>
      <w:lvlText w:val="*"/>
      <w:lvlJc w:val="left"/>
    </w:lvl>
  </w:abstractNum>
  <w:abstractNum w:abstractNumId="1" w15:restartNumberingAfterBreak="0">
    <w:nsid w:val="0A4404F0"/>
    <w:multiLevelType w:val="hybridMultilevel"/>
    <w:tmpl w:val="7DEC3AD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CB121E"/>
    <w:multiLevelType w:val="hybridMultilevel"/>
    <w:tmpl w:val="F0D0FA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7E16B1"/>
    <w:multiLevelType w:val="hybridMultilevel"/>
    <w:tmpl w:val="784677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2A4E56"/>
    <w:multiLevelType w:val="hybridMultilevel"/>
    <w:tmpl w:val="58702AA6"/>
    <w:lvl w:ilvl="0" w:tplc="62A236B0">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F8015F"/>
    <w:multiLevelType w:val="hybridMultilevel"/>
    <w:tmpl w:val="0972B4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3B860B0"/>
    <w:multiLevelType w:val="hybridMultilevel"/>
    <w:tmpl w:val="15B073D4"/>
    <w:lvl w:ilvl="0" w:tplc="425E713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4A97878"/>
    <w:multiLevelType w:val="hybridMultilevel"/>
    <w:tmpl w:val="8FC60290"/>
    <w:lvl w:ilvl="0" w:tplc="DAA6BDDE">
      <w:start w:val="60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2"/>
  </w:num>
  <w:num w:numId="5">
    <w:abstractNumId w:val="0"/>
    <w:lvlOverride w:ilvl="0">
      <w:lvl w:ilvl="0">
        <w:numFmt w:val="bullet"/>
        <w:lvlText w:val=""/>
        <w:legacy w:legacy="1" w:legacySpace="0" w:legacyIndent="0"/>
        <w:lvlJc w:val="left"/>
        <w:rPr>
          <w:rFonts w:ascii="Symbol" w:hAnsi="Symbol" w:hint="default"/>
          <w:sz w:val="22"/>
        </w:rPr>
      </w:lvl>
    </w:lvlOverride>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66"/>
    <w:rsid w:val="00004CB5"/>
    <w:rsid w:val="00035413"/>
    <w:rsid w:val="00054A54"/>
    <w:rsid w:val="000F20C1"/>
    <w:rsid w:val="001021C8"/>
    <w:rsid w:val="00115DF3"/>
    <w:rsid w:val="001935E3"/>
    <w:rsid w:val="00215890"/>
    <w:rsid w:val="00232D04"/>
    <w:rsid w:val="00292697"/>
    <w:rsid w:val="002D6EAB"/>
    <w:rsid w:val="003302E4"/>
    <w:rsid w:val="00331F91"/>
    <w:rsid w:val="003508CB"/>
    <w:rsid w:val="003E592B"/>
    <w:rsid w:val="0040083B"/>
    <w:rsid w:val="004907FD"/>
    <w:rsid w:val="004908F6"/>
    <w:rsid w:val="00492ADC"/>
    <w:rsid w:val="004B3918"/>
    <w:rsid w:val="004B64A5"/>
    <w:rsid w:val="00527D3E"/>
    <w:rsid w:val="00582306"/>
    <w:rsid w:val="005E37B1"/>
    <w:rsid w:val="00653BA7"/>
    <w:rsid w:val="00695B30"/>
    <w:rsid w:val="006D6D29"/>
    <w:rsid w:val="006F15DD"/>
    <w:rsid w:val="007A30D0"/>
    <w:rsid w:val="007E4AF6"/>
    <w:rsid w:val="009054B5"/>
    <w:rsid w:val="00922844"/>
    <w:rsid w:val="009739B0"/>
    <w:rsid w:val="00986C68"/>
    <w:rsid w:val="009D404F"/>
    <w:rsid w:val="00A00CFB"/>
    <w:rsid w:val="00A822C9"/>
    <w:rsid w:val="00B30445"/>
    <w:rsid w:val="00B46D76"/>
    <w:rsid w:val="00B71D95"/>
    <w:rsid w:val="00BA2805"/>
    <w:rsid w:val="00BC14BB"/>
    <w:rsid w:val="00BD28A2"/>
    <w:rsid w:val="00BF4261"/>
    <w:rsid w:val="00CE72BF"/>
    <w:rsid w:val="00D32A24"/>
    <w:rsid w:val="00D34366"/>
    <w:rsid w:val="00D66388"/>
    <w:rsid w:val="00DA0A64"/>
    <w:rsid w:val="00E4609B"/>
    <w:rsid w:val="00EB268D"/>
    <w:rsid w:val="00F03E0C"/>
    <w:rsid w:val="00F20A8D"/>
    <w:rsid w:val="00F90162"/>
    <w:rsid w:val="00FD180E"/>
    <w:rsid w:val="00FF32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B2C5672-ECD5-4FA1-A1D6-13759DF3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A54"/>
  </w:style>
  <w:style w:type="paragraph" w:styleId="Heading1">
    <w:name w:val="heading 1"/>
    <w:basedOn w:val="Normal"/>
    <w:next w:val="Normal"/>
    <w:link w:val="Heading1Char"/>
    <w:uiPriority w:val="9"/>
    <w:qFormat/>
    <w:rsid w:val="003508CB"/>
    <w:pPr>
      <w:keepNext/>
      <w:keepLines/>
      <w:spacing w:before="360" w:after="120"/>
      <w:outlineLvl w:val="0"/>
    </w:pPr>
    <w:rPr>
      <w:rFonts w:eastAsiaTheme="majorEastAsia" w:cs="Arial"/>
      <w:b/>
      <w:color w:val="339966"/>
      <w:sz w:val="28"/>
      <w:szCs w:val="28"/>
    </w:rPr>
  </w:style>
  <w:style w:type="paragraph" w:styleId="Heading2">
    <w:name w:val="heading 2"/>
    <w:basedOn w:val="Normal"/>
    <w:next w:val="Normal"/>
    <w:link w:val="Heading2Char"/>
    <w:uiPriority w:val="9"/>
    <w:unhideWhenUsed/>
    <w:qFormat/>
    <w:rsid w:val="003508CB"/>
    <w:pPr>
      <w:keepNext/>
      <w:keepLines/>
      <w:spacing w:before="240" w:after="120"/>
      <w:outlineLvl w:val="1"/>
    </w:pPr>
    <w:rPr>
      <w:rFonts w:eastAsiaTheme="majorEastAsia" w:cstheme="majorBidi"/>
      <w:b/>
      <w:color w:val="00448E"/>
      <w:sz w:val="24"/>
      <w:szCs w:val="26"/>
    </w:rPr>
  </w:style>
  <w:style w:type="paragraph" w:styleId="Heading3">
    <w:name w:val="heading 3"/>
    <w:basedOn w:val="Heading4"/>
    <w:next w:val="Normal"/>
    <w:link w:val="Heading3Char"/>
    <w:uiPriority w:val="9"/>
    <w:unhideWhenUsed/>
    <w:qFormat/>
    <w:rsid w:val="00054A54"/>
    <w:pPr>
      <w:outlineLvl w:val="2"/>
    </w:pPr>
  </w:style>
  <w:style w:type="paragraph" w:styleId="Heading4">
    <w:name w:val="heading 4"/>
    <w:basedOn w:val="Normal"/>
    <w:next w:val="Normal"/>
    <w:link w:val="Heading4Char"/>
    <w:uiPriority w:val="9"/>
    <w:unhideWhenUsed/>
    <w:qFormat/>
    <w:rsid w:val="00BC14BB"/>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08CB"/>
    <w:pPr>
      <w:spacing w:before="120" w:after="360"/>
      <w:contextualSpacing/>
    </w:pPr>
    <w:rPr>
      <w:rFonts w:eastAsiaTheme="majorEastAsia" w:cstheme="majorBidi"/>
      <w:b/>
      <w:color w:val="002145"/>
      <w:spacing w:val="-10"/>
      <w:kern w:val="28"/>
      <w:sz w:val="40"/>
      <w:szCs w:val="40"/>
    </w:rPr>
  </w:style>
  <w:style w:type="character" w:customStyle="1" w:styleId="TitleChar">
    <w:name w:val="Title Char"/>
    <w:basedOn w:val="DefaultParagraphFont"/>
    <w:link w:val="Title"/>
    <w:uiPriority w:val="10"/>
    <w:rsid w:val="003508CB"/>
    <w:rPr>
      <w:rFonts w:eastAsiaTheme="majorEastAsia" w:cstheme="majorBidi"/>
      <w:b/>
      <w:color w:val="002145"/>
      <w:spacing w:val="-10"/>
      <w:kern w:val="28"/>
      <w:sz w:val="40"/>
      <w:szCs w:val="40"/>
    </w:rPr>
  </w:style>
  <w:style w:type="character" w:customStyle="1" w:styleId="Heading1Char">
    <w:name w:val="Heading 1 Char"/>
    <w:basedOn w:val="DefaultParagraphFont"/>
    <w:link w:val="Heading1"/>
    <w:uiPriority w:val="9"/>
    <w:rsid w:val="003508CB"/>
    <w:rPr>
      <w:rFonts w:eastAsiaTheme="majorEastAsia" w:cs="Arial"/>
      <w:b/>
      <w:color w:val="339966"/>
      <w:sz w:val="28"/>
      <w:szCs w:val="28"/>
    </w:rPr>
  </w:style>
  <w:style w:type="character" w:customStyle="1" w:styleId="Heading2Char">
    <w:name w:val="Heading 2 Char"/>
    <w:basedOn w:val="DefaultParagraphFont"/>
    <w:link w:val="Heading2"/>
    <w:uiPriority w:val="9"/>
    <w:rsid w:val="003508CB"/>
    <w:rPr>
      <w:rFonts w:eastAsiaTheme="majorEastAsia" w:cstheme="majorBidi"/>
      <w:b/>
      <w:color w:val="00448E"/>
      <w:sz w:val="24"/>
      <w:szCs w:val="26"/>
    </w:rPr>
  </w:style>
  <w:style w:type="character" w:customStyle="1" w:styleId="Heading3Char">
    <w:name w:val="Heading 3 Char"/>
    <w:basedOn w:val="DefaultParagraphFont"/>
    <w:link w:val="Heading3"/>
    <w:uiPriority w:val="9"/>
    <w:rsid w:val="00054A54"/>
    <w:rPr>
      <w:rFonts w:eastAsiaTheme="majorEastAsia" w:cstheme="majorBidi"/>
      <w:b/>
      <w:iCs/>
    </w:rPr>
  </w:style>
  <w:style w:type="character" w:customStyle="1" w:styleId="Heading4Char">
    <w:name w:val="Heading 4 Char"/>
    <w:basedOn w:val="DefaultParagraphFont"/>
    <w:link w:val="Heading4"/>
    <w:uiPriority w:val="9"/>
    <w:rsid w:val="00BC14BB"/>
    <w:rPr>
      <w:rFonts w:eastAsiaTheme="majorEastAsia" w:cstheme="majorBidi"/>
      <w:b/>
      <w:iCs/>
    </w:rPr>
  </w:style>
  <w:style w:type="paragraph" w:styleId="Header">
    <w:name w:val="header"/>
    <w:basedOn w:val="Normal"/>
    <w:link w:val="HeaderChar"/>
    <w:uiPriority w:val="99"/>
    <w:unhideWhenUsed/>
    <w:rsid w:val="00D34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366"/>
  </w:style>
  <w:style w:type="paragraph" w:styleId="Footer">
    <w:name w:val="footer"/>
    <w:basedOn w:val="Normal"/>
    <w:link w:val="FooterChar"/>
    <w:uiPriority w:val="99"/>
    <w:unhideWhenUsed/>
    <w:rsid w:val="00D34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366"/>
  </w:style>
  <w:style w:type="paragraph" w:styleId="Subtitle">
    <w:name w:val="Subtitle"/>
    <w:basedOn w:val="Normal"/>
    <w:next w:val="Normal"/>
    <w:link w:val="SubtitleChar"/>
    <w:uiPriority w:val="11"/>
    <w:qFormat/>
    <w:rsid w:val="00BC14BB"/>
    <w:pPr>
      <w:numPr>
        <w:ilvl w:val="1"/>
      </w:numPr>
    </w:pPr>
    <w:rPr>
      <w:rFonts w:eastAsiaTheme="minorEastAsia"/>
      <w:b/>
      <w:i/>
      <w:color w:val="5A5A5A" w:themeColor="text1" w:themeTint="A5"/>
      <w:sz w:val="32"/>
      <w:szCs w:val="32"/>
    </w:rPr>
  </w:style>
  <w:style w:type="character" w:customStyle="1" w:styleId="SubtitleChar">
    <w:name w:val="Subtitle Char"/>
    <w:basedOn w:val="DefaultParagraphFont"/>
    <w:link w:val="Subtitle"/>
    <w:uiPriority w:val="11"/>
    <w:rsid w:val="00BC14BB"/>
    <w:rPr>
      <w:rFonts w:eastAsiaTheme="minorEastAsia"/>
      <w:b/>
      <w:i/>
      <w:color w:val="5A5A5A" w:themeColor="text1" w:themeTint="A5"/>
      <w:sz w:val="32"/>
      <w:szCs w:val="32"/>
    </w:rPr>
  </w:style>
  <w:style w:type="paragraph" w:styleId="Caption">
    <w:name w:val="caption"/>
    <w:basedOn w:val="Normal"/>
    <w:next w:val="Normal"/>
    <w:uiPriority w:val="35"/>
    <w:unhideWhenUsed/>
    <w:qFormat/>
    <w:rsid w:val="00BD28A2"/>
    <w:pPr>
      <w:keepNext/>
      <w:spacing w:after="120"/>
    </w:pPr>
    <w:rPr>
      <w:b/>
      <w:iCs/>
      <w:szCs w:val="18"/>
    </w:rPr>
  </w:style>
  <w:style w:type="paragraph" w:styleId="ListParagraph">
    <w:name w:val="List Paragraph"/>
    <w:basedOn w:val="Normal"/>
    <w:uiPriority w:val="34"/>
    <w:qFormat/>
    <w:rsid w:val="00BD28A2"/>
    <w:pPr>
      <w:ind w:left="720"/>
      <w:contextualSpacing/>
    </w:pPr>
  </w:style>
  <w:style w:type="paragraph" w:styleId="FootnoteText">
    <w:name w:val="footnote text"/>
    <w:basedOn w:val="Normal"/>
    <w:link w:val="FootnoteTextChar"/>
    <w:uiPriority w:val="99"/>
    <w:semiHidden/>
    <w:unhideWhenUsed/>
    <w:rsid w:val="00BD28A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BD28A2"/>
    <w:rPr>
      <w:sz w:val="18"/>
      <w:szCs w:val="20"/>
    </w:rPr>
  </w:style>
  <w:style w:type="character" w:styleId="FootnoteReference">
    <w:name w:val="footnote reference"/>
    <w:basedOn w:val="DefaultParagraphFont"/>
    <w:uiPriority w:val="99"/>
    <w:semiHidden/>
    <w:unhideWhenUsed/>
    <w:rsid w:val="00BD28A2"/>
    <w:rPr>
      <w:vertAlign w:val="superscript"/>
    </w:rPr>
  </w:style>
  <w:style w:type="table" w:styleId="TableGrid">
    <w:name w:val="Table Grid"/>
    <w:basedOn w:val="TableNormal"/>
    <w:uiPriority w:val="39"/>
    <w:rsid w:val="00A00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2ADC"/>
    <w:rPr>
      <w:color w:val="0563C1" w:themeColor="hyperlink"/>
      <w:u w:val="single"/>
    </w:rPr>
  </w:style>
  <w:style w:type="character" w:styleId="FollowedHyperlink">
    <w:name w:val="FollowedHyperlink"/>
    <w:basedOn w:val="DefaultParagraphFont"/>
    <w:uiPriority w:val="99"/>
    <w:semiHidden/>
    <w:unhideWhenUsed/>
    <w:rsid w:val="002D6E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net.med.ubc.ca/HR/myHRstaff/Orientation/Documents/Records%20Mgmt%20Guidelines%20-%20Jan%209-201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dnet.med.ubc.ca/AboutUs/AdminAndGoverningBodies/Committees/Documents/FoM%20General%20Responsibilities%20and%20Criteria%20of%20Standing%20Committees_18Nov14.pdf"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FF98288FF96AC4B8DD7C2CDD76B8848" ma:contentTypeVersion="1" ma:contentTypeDescription="Create a new document." ma:contentTypeScope="" ma:versionID="9bc547cb1c6372bbbd9cf0a914079fec">
  <xsd:schema xmlns:xsd="http://www.w3.org/2001/XMLSchema" xmlns:xs="http://www.w3.org/2001/XMLSchema" xmlns:p="http://schemas.microsoft.com/office/2006/metadata/properties" xmlns:ns2="4936a570-5698-4ae9-9b43-0278e8e72988" targetNamespace="http://schemas.microsoft.com/office/2006/metadata/properties" ma:root="true" ma:fieldsID="392f526066398e20777a3a8a706ee835" ns2:_="">
    <xsd:import namespace="4936a570-5698-4ae9-9b43-0278e8e72988"/>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a570-5698-4ae9-9b43-0278e8e72988"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E-Letterhead"/>
          <xsd:enumeration value="Name Badges"/>
          <xsd:enumeration value="Signs"/>
          <xsd:enumeration value="Mailing Labels"/>
          <xsd:enumeration value="PowerPoint"/>
          <xsd:enumeration value="Videos"/>
          <xsd:enumeration value="Committees"/>
          <xsd:enumeration value="Invit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4936a570-5698-4ae9-9b43-0278e8e72988">Committees</Category>
  </documentManagement>
</p:properties>
</file>

<file path=customXml/itemProps1.xml><?xml version="1.0" encoding="utf-8"?>
<ds:datastoreItem xmlns:ds="http://schemas.openxmlformats.org/officeDocument/2006/customXml" ds:itemID="{B96BDBEE-C29D-425F-B41A-3AF39461FA18}">
  <ds:schemaRefs>
    <ds:schemaRef ds:uri="http://schemas.openxmlformats.org/officeDocument/2006/bibliography"/>
  </ds:schemaRefs>
</ds:datastoreItem>
</file>

<file path=customXml/itemProps2.xml><?xml version="1.0" encoding="utf-8"?>
<ds:datastoreItem xmlns:ds="http://schemas.openxmlformats.org/officeDocument/2006/customXml" ds:itemID="{0EC2AA35-BA6F-4C13-B1E2-FBEFA0D2B3E6}"/>
</file>

<file path=customXml/itemProps3.xml><?xml version="1.0" encoding="utf-8"?>
<ds:datastoreItem xmlns:ds="http://schemas.openxmlformats.org/officeDocument/2006/customXml" ds:itemID="{B3D05C14-0821-4CDF-89CA-95917DE6AB9A}"/>
</file>

<file path=customXml/itemProps4.xml><?xml version="1.0" encoding="utf-8"?>
<ds:datastoreItem xmlns:ds="http://schemas.openxmlformats.org/officeDocument/2006/customXml" ds:itemID="{288A89DC-6D7D-442E-A25B-83102F552D81}"/>
</file>

<file path=docProps/app.xml><?xml version="1.0" encoding="utf-8"?>
<Properties xmlns="http://schemas.openxmlformats.org/officeDocument/2006/extended-properties" xmlns:vt="http://schemas.openxmlformats.org/officeDocument/2006/docPropsVTypes">
  <Template>Normal</Template>
  <TotalTime>6</TotalTime>
  <Pages>3</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UBC Faculty of Medicine</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Rose</dc:creator>
  <cp:keywords/>
  <dc:description/>
  <cp:lastModifiedBy>Rose, Gabriel</cp:lastModifiedBy>
  <cp:revision>8</cp:revision>
  <dcterms:created xsi:type="dcterms:W3CDTF">2017-05-05T17:40:00Z</dcterms:created>
  <dcterms:modified xsi:type="dcterms:W3CDTF">2018-04-24T21:12:00Z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ContentTypeId">
    <vt:lpwstr>0x010100FFF98288FF96AC4B8DD7C2CDD76B8848</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